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b/>
          <w:color w:val="1C1E21"/>
          <w:sz w:val="28"/>
          <w:szCs w:val="28"/>
          <w:lang w:eastAsia="uk-UA"/>
        </w:rPr>
        <w:t>19 січня 2019</w:t>
      </w:r>
      <w:r w:rsidRPr="00812B69">
        <w:rPr>
          <w:rFonts w:ascii="Times New Roman" w:eastAsia="Times New Roman" w:hAnsi="Times New Roman" w:cs="Times New Roman"/>
          <w:color w:val="1C1E21"/>
          <w:sz w:val="28"/>
          <w:szCs w:val="28"/>
          <w:lang w:eastAsia="uk-UA"/>
        </w:rPr>
        <w:t xml:space="preserve"> року </w:t>
      </w:r>
      <w:r w:rsidRPr="00812B69">
        <w:rPr>
          <w:rFonts w:ascii="Times New Roman" w:eastAsia="Times New Roman" w:hAnsi="Times New Roman" w:cs="Times New Roman"/>
          <w:b/>
          <w:color w:val="1C1E21"/>
          <w:sz w:val="28"/>
          <w:szCs w:val="28"/>
          <w:lang w:eastAsia="uk-UA"/>
        </w:rPr>
        <w:t>набув чинності Закон України</w:t>
      </w:r>
      <w:r w:rsidRPr="00812B69">
        <w:rPr>
          <w:rFonts w:ascii="Times New Roman" w:eastAsia="Times New Roman" w:hAnsi="Times New Roman" w:cs="Times New Roman"/>
          <w:color w:val="1C1E21"/>
          <w:sz w:val="28"/>
          <w:szCs w:val="28"/>
          <w:lang w:eastAsia="uk-UA"/>
        </w:rPr>
        <w:t xml:space="preserve"> від 18.12.2019 року № 2657-VIII «Про внесення змін до деяких законодавчих актів України щодо </w:t>
      </w:r>
      <w:r w:rsidRPr="00812B69">
        <w:rPr>
          <w:rFonts w:ascii="Times New Roman" w:eastAsia="Times New Roman" w:hAnsi="Times New Roman" w:cs="Times New Roman"/>
          <w:b/>
          <w:color w:val="1C1E21"/>
          <w:sz w:val="28"/>
          <w:szCs w:val="28"/>
          <w:lang w:eastAsia="uk-UA"/>
        </w:rPr>
        <w:t xml:space="preserve">протидії </w:t>
      </w:r>
      <w:proofErr w:type="spellStart"/>
      <w:r w:rsidRPr="00812B69">
        <w:rPr>
          <w:rFonts w:ascii="Times New Roman" w:eastAsia="Times New Roman" w:hAnsi="Times New Roman" w:cs="Times New Roman"/>
          <w:b/>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(цькуванню)».</w:t>
      </w:r>
    </w:p>
    <w:p w:rsidR="00812B69" w:rsidRPr="00812B69" w:rsidRDefault="00812B69" w:rsidP="00812B69">
      <w:pPr>
        <w:shd w:val="clear" w:color="auto" w:fill="FFFFFF"/>
        <w:spacing w:after="0" w:line="240" w:lineRule="auto"/>
        <w:rPr>
          <w:rFonts w:ascii="Times New Roman" w:eastAsia="Times New Roman" w:hAnsi="Times New Roman" w:cs="Times New Roman"/>
          <w:color w:val="0000FF"/>
          <w:sz w:val="28"/>
          <w:szCs w:val="28"/>
          <w:bdr w:val="none" w:sz="0" w:space="0" w:color="auto" w:frame="1"/>
          <w:lang w:eastAsia="uk-UA"/>
        </w:rPr>
      </w:pPr>
      <w:r w:rsidRPr="00812B69">
        <w:rPr>
          <w:rFonts w:ascii="Times New Roman" w:eastAsia="Times New Roman" w:hAnsi="Times New Roman" w:cs="Times New Roman"/>
          <w:color w:val="1C1E21"/>
          <w:sz w:val="28"/>
          <w:szCs w:val="28"/>
          <w:lang w:eastAsia="uk-UA"/>
        </w:rPr>
        <w:fldChar w:fldCharType="begin"/>
      </w:r>
      <w:r w:rsidRPr="00812B69">
        <w:rPr>
          <w:rFonts w:ascii="Times New Roman" w:eastAsia="Times New Roman" w:hAnsi="Times New Roman" w:cs="Times New Roman"/>
          <w:color w:val="1C1E21"/>
          <w:sz w:val="28"/>
          <w:szCs w:val="28"/>
          <w:lang w:eastAsia="uk-UA"/>
        </w:rPr>
        <w:instrText xml:space="preserve"> HYPERLINK "https://www.facebook.com/v.pravdivaia" </w:instrText>
      </w:r>
      <w:r w:rsidRPr="00812B69">
        <w:rPr>
          <w:rFonts w:ascii="Times New Roman" w:eastAsia="Times New Roman" w:hAnsi="Times New Roman" w:cs="Times New Roman"/>
          <w:color w:val="1C1E21"/>
          <w:sz w:val="28"/>
          <w:szCs w:val="28"/>
          <w:lang w:eastAsia="uk-UA"/>
        </w:rPr>
        <w:fldChar w:fldCharType="separate"/>
      </w:r>
    </w:p>
    <w:p w:rsidR="00812B69" w:rsidRPr="00812B69" w:rsidRDefault="00812B69" w:rsidP="00812B69">
      <w:pPr>
        <w:shd w:val="clear" w:color="auto" w:fill="FFFFFF"/>
        <w:spacing w:after="0" w:line="240" w:lineRule="auto"/>
        <w:rPr>
          <w:rFonts w:ascii="Times New Roman" w:eastAsia="Times New Roman" w:hAnsi="Times New Roman" w:cs="Times New Roman"/>
          <w:sz w:val="28"/>
          <w:szCs w:val="28"/>
          <w:lang w:eastAsia="uk-UA"/>
        </w:rPr>
      </w:pPr>
    </w:p>
    <w:p w:rsidR="00812B69" w:rsidRPr="00812B69" w:rsidRDefault="00812B69" w:rsidP="00812B69">
      <w:pPr>
        <w:shd w:val="clear" w:color="auto" w:fill="FFFFFF"/>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fldChar w:fldCharType="end"/>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Так, Закон України «Про освіту» доповнено пунктом, яким передбачено, що </w:t>
      </w:r>
      <w:proofErr w:type="spellStart"/>
      <w:r w:rsidRPr="00812B69">
        <w:rPr>
          <w:rFonts w:ascii="Times New Roman" w:eastAsia="Times New Roman" w:hAnsi="Times New Roman" w:cs="Times New Roman"/>
          <w:b/>
          <w:color w:val="1C1E21"/>
          <w:sz w:val="28"/>
          <w:szCs w:val="28"/>
          <w:lang w:eastAsia="uk-UA"/>
        </w:rPr>
        <w:t>булінг</w:t>
      </w:r>
      <w:proofErr w:type="spellEnd"/>
      <w:r w:rsidRPr="00812B69">
        <w:rPr>
          <w:rFonts w:ascii="Times New Roman" w:eastAsia="Times New Roman" w:hAnsi="Times New Roman" w:cs="Times New Roman"/>
          <w:b/>
          <w:color w:val="1C1E21"/>
          <w:sz w:val="28"/>
          <w:szCs w:val="28"/>
          <w:lang w:eastAsia="uk-UA"/>
        </w:rPr>
        <w:t xml:space="preserve"> (цькування</w:t>
      </w:r>
      <w:r w:rsidRPr="00812B69">
        <w:rPr>
          <w:rFonts w:ascii="Times New Roman" w:eastAsia="Times New Roman" w:hAnsi="Times New Roman" w:cs="Times New Roman"/>
          <w:color w:val="1C1E21"/>
          <w:sz w:val="28"/>
          <w:szCs w:val="28"/>
          <w:lang w:eastAsia="uk-UA"/>
        </w:rPr>
        <w:t>)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b/>
          <w:color w:val="1C1E21"/>
          <w:sz w:val="28"/>
          <w:szCs w:val="28"/>
          <w:lang w:eastAsia="uk-UA"/>
        </w:rPr>
        <w:t xml:space="preserve">Типовими ознаками </w:t>
      </w:r>
      <w:proofErr w:type="spellStart"/>
      <w:r w:rsidRPr="00812B69">
        <w:rPr>
          <w:rFonts w:ascii="Times New Roman" w:eastAsia="Times New Roman" w:hAnsi="Times New Roman" w:cs="Times New Roman"/>
          <w:b/>
          <w:color w:val="1C1E21"/>
          <w:sz w:val="28"/>
          <w:szCs w:val="28"/>
          <w:lang w:eastAsia="uk-UA"/>
        </w:rPr>
        <w:t>булінгу</w:t>
      </w:r>
      <w:proofErr w:type="spellEnd"/>
      <w:r w:rsidRPr="00812B69">
        <w:rPr>
          <w:rFonts w:ascii="Times New Roman" w:eastAsia="Times New Roman" w:hAnsi="Times New Roman" w:cs="Times New Roman"/>
          <w:b/>
          <w:color w:val="1C1E21"/>
          <w:sz w:val="28"/>
          <w:szCs w:val="28"/>
          <w:lang w:eastAsia="uk-UA"/>
        </w:rPr>
        <w:t xml:space="preserve"> (цькування)</w:t>
      </w:r>
      <w:r w:rsidRPr="00812B69">
        <w:rPr>
          <w:rFonts w:ascii="Times New Roman" w:eastAsia="Times New Roman" w:hAnsi="Times New Roman" w:cs="Times New Roman"/>
          <w:color w:val="1C1E21"/>
          <w:sz w:val="28"/>
          <w:szCs w:val="28"/>
          <w:lang w:eastAsia="uk-UA"/>
        </w:rPr>
        <w:t xml:space="preserve"> є:</w:t>
      </w:r>
    </w:p>
    <w:p w:rsidR="00812B69" w:rsidRPr="00812B69" w:rsidRDefault="00812B69" w:rsidP="00812B69">
      <w:pPr>
        <w:pStyle w:val="a4"/>
        <w:numPr>
          <w:ilvl w:val="0"/>
          <w:numId w:val="1"/>
        </w:num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систематичність (повторюваність) діяння; </w:t>
      </w:r>
    </w:p>
    <w:p w:rsidR="00812B69" w:rsidRPr="00812B69" w:rsidRDefault="00812B69" w:rsidP="00812B69">
      <w:pPr>
        <w:pStyle w:val="a4"/>
        <w:numPr>
          <w:ilvl w:val="0"/>
          <w:numId w:val="1"/>
        </w:num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наявність сторін – кривдник (</w:t>
      </w:r>
      <w:proofErr w:type="spellStart"/>
      <w:r w:rsidRPr="00812B69">
        <w:rPr>
          <w:rFonts w:ascii="Times New Roman" w:eastAsia="Times New Roman" w:hAnsi="Times New Roman" w:cs="Times New Roman"/>
          <w:color w:val="1C1E21"/>
          <w:sz w:val="28"/>
          <w:szCs w:val="28"/>
          <w:lang w:eastAsia="uk-UA"/>
        </w:rPr>
        <w:t>булер</w:t>
      </w:r>
      <w:proofErr w:type="spellEnd"/>
      <w:r w:rsidRPr="00812B69">
        <w:rPr>
          <w:rFonts w:ascii="Times New Roman" w:eastAsia="Times New Roman" w:hAnsi="Times New Roman" w:cs="Times New Roman"/>
          <w:color w:val="1C1E21"/>
          <w:sz w:val="28"/>
          <w:szCs w:val="28"/>
          <w:lang w:eastAsia="uk-UA"/>
        </w:rPr>
        <w:t xml:space="preserve">), потерпілий (жертва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спостерігачі (за наявності); </w:t>
      </w:r>
    </w:p>
    <w:p w:rsidR="00812B69" w:rsidRPr="00812B69" w:rsidRDefault="00812B69" w:rsidP="00812B69">
      <w:pPr>
        <w:pStyle w:val="a4"/>
        <w:numPr>
          <w:ilvl w:val="0"/>
          <w:numId w:val="1"/>
        </w:num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 Крім цього, </w:t>
      </w:r>
      <w:proofErr w:type="spellStart"/>
      <w:r w:rsidRPr="00812B69">
        <w:rPr>
          <w:rFonts w:ascii="Times New Roman" w:eastAsia="Times New Roman" w:hAnsi="Times New Roman" w:cs="Times New Roman"/>
          <w:color w:val="1C1E21"/>
          <w:sz w:val="28"/>
          <w:szCs w:val="28"/>
          <w:lang w:eastAsia="uk-UA"/>
        </w:rPr>
        <w:t>внесено</w:t>
      </w:r>
      <w:proofErr w:type="spellEnd"/>
      <w:r w:rsidRPr="00812B69">
        <w:rPr>
          <w:rFonts w:ascii="Times New Roman" w:eastAsia="Times New Roman" w:hAnsi="Times New Roman" w:cs="Times New Roman"/>
          <w:color w:val="1C1E21"/>
          <w:sz w:val="28"/>
          <w:szCs w:val="28"/>
          <w:lang w:eastAsia="uk-UA"/>
        </w:rPr>
        <w:t xml:space="preserve"> відповідні доповнення до статей Закону «Про освіту», які визначають права та обов’язки засновника та керівника закладу освіти, педагогічних, науково-педагогічних і наукових працівників, інших осіб, які залучаються до освітнього процесу здобувачів освіти та їхніх батьків.</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Зокрема, передбачено обов’язок засновника закладу освіти вживати заходів для надання соціальних та психолого-педагогічних послуг здобувачам освіти, які вчинили </w:t>
      </w:r>
      <w:proofErr w:type="spellStart"/>
      <w:r w:rsidRPr="00812B69">
        <w:rPr>
          <w:rFonts w:ascii="Times New Roman" w:eastAsia="Times New Roman" w:hAnsi="Times New Roman" w:cs="Times New Roman"/>
          <w:color w:val="1C1E21"/>
          <w:sz w:val="28"/>
          <w:szCs w:val="28"/>
          <w:lang w:eastAsia="uk-UA"/>
        </w:rPr>
        <w:t>булінг</w:t>
      </w:r>
      <w:proofErr w:type="spellEnd"/>
      <w:r w:rsidRPr="00812B69">
        <w:rPr>
          <w:rFonts w:ascii="Times New Roman" w:eastAsia="Times New Roman" w:hAnsi="Times New Roman" w:cs="Times New Roman"/>
          <w:color w:val="1C1E21"/>
          <w:sz w:val="28"/>
          <w:szCs w:val="28"/>
          <w:lang w:eastAsia="uk-UA"/>
        </w:rPr>
        <w:t xml:space="preserve"> (цькування), стали його свідками або постраждали від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Керівник закладу освіти має забезпечувати створення у закладі освіти безпечного освітнього середовища, вільного від насильства та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у тому числі:</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розглядати заяви про випадки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здобувачів освіти, їхніх батьків, законних представників, інших осіб та видавати рішення про проведення розслідування; забезпечувати виконання заходів для надання соціальних та психолого-педагогічних послуг здобувачам освіти, які вчинили </w:t>
      </w:r>
      <w:proofErr w:type="spellStart"/>
      <w:r w:rsidRPr="00812B69">
        <w:rPr>
          <w:rFonts w:ascii="Times New Roman" w:eastAsia="Times New Roman" w:hAnsi="Times New Roman" w:cs="Times New Roman"/>
          <w:color w:val="1C1E21"/>
          <w:sz w:val="28"/>
          <w:szCs w:val="28"/>
          <w:lang w:eastAsia="uk-UA"/>
        </w:rPr>
        <w:t>булінг</w:t>
      </w:r>
      <w:proofErr w:type="spellEnd"/>
      <w:r w:rsidRPr="00812B69">
        <w:rPr>
          <w:rFonts w:ascii="Times New Roman" w:eastAsia="Times New Roman" w:hAnsi="Times New Roman" w:cs="Times New Roman"/>
          <w:color w:val="1C1E21"/>
          <w:sz w:val="28"/>
          <w:szCs w:val="28"/>
          <w:lang w:eastAsia="uk-UA"/>
        </w:rPr>
        <w:t xml:space="preserve">, стали його свідками або постраждали від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повідомляти уповноваженим підрозділам органів Національної поліції України та службі у справах дітей про випадки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в закладі освіти. Передбачено також зобов’язання закладів освіти забезпечувати на своїх веб-сайтах відкритий доступ до правил поведінки здобувача освіти в закладі освіти, плану заходів, спрямованих на запобігання та протидію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порядку подання та розгляду заяв (з дотриманням конфіденційності) про випадки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від здобувачів освіти, їх батьків.</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b/>
          <w:color w:val="1C1E21"/>
          <w:sz w:val="28"/>
          <w:szCs w:val="28"/>
          <w:lang w:eastAsia="uk-UA"/>
        </w:rPr>
        <w:t>Педагогічні працівники</w:t>
      </w:r>
      <w:r w:rsidRPr="00812B69">
        <w:rPr>
          <w:rFonts w:ascii="Times New Roman" w:eastAsia="Times New Roman" w:hAnsi="Times New Roman" w:cs="Times New Roman"/>
          <w:color w:val="1C1E21"/>
          <w:sz w:val="28"/>
          <w:szCs w:val="28"/>
          <w:lang w:eastAsia="uk-UA"/>
        </w:rPr>
        <w:t xml:space="preserve">: мають право на захист під час освітнього процесу від будь-яких форм насильства та експлуатації, у тому числі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w:t>
      </w:r>
      <w:r w:rsidRPr="00812B69">
        <w:rPr>
          <w:rFonts w:ascii="Times New Roman" w:eastAsia="Times New Roman" w:hAnsi="Times New Roman" w:cs="Times New Roman"/>
          <w:color w:val="1C1E21"/>
          <w:sz w:val="28"/>
          <w:szCs w:val="28"/>
          <w:lang w:eastAsia="uk-UA"/>
        </w:rPr>
        <w:lastRenderedPageBreak/>
        <w:t>дискримінації за будь-якою ознакою, від пропаганди та агітації, що завдають шкоди здоров’ю;</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зобов’язані повідомляти керівництво закладу освіти про факти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Зміни щодо протидії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w:t>
      </w:r>
      <w:proofErr w:type="spellStart"/>
      <w:r w:rsidRPr="00812B69">
        <w:rPr>
          <w:rFonts w:ascii="Times New Roman" w:eastAsia="Times New Roman" w:hAnsi="Times New Roman" w:cs="Times New Roman"/>
          <w:color w:val="1C1E21"/>
          <w:sz w:val="28"/>
          <w:szCs w:val="28"/>
          <w:lang w:eastAsia="uk-UA"/>
        </w:rPr>
        <w:t>внесено</w:t>
      </w:r>
      <w:proofErr w:type="spellEnd"/>
      <w:r w:rsidRPr="00812B69">
        <w:rPr>
          <w:rFonts w:ascii="Times New Roman" w:eastAsia="Times New Roman" w:hAnsi="Times New Roman" w:cs="Times New Roman"/>
          <w:color w:val="1C1E21"/>
          <w:sz w:val="28"/>
          <w:szCs w:val="28"/>
          <w:lang w:eastAsia="uk-UA"/>
        </w:rPr>
        <w:t xml:space="preserve"> також до спеціальних законів «Про дошкільну освіту», «Про зага</w:t>
      </w:r>
      <w:bookmarkStart w:id="0" w:name="_GoBack"/>
      <w:bookmarkEnd w:id="0"/>
      <w:r w:rsidRPr="00812B69">
        <w:rPr>
          <w:rFonts w:ascii="Times New Roman" w:eastAsia="Times New Roman" w:hAnsi="Times New Roman" w:cs="Times New Roman"/>
          <w:color w:val="1C1E21"/>
          <w:sz w:val="28"/>
          <w:szCs w:val="28"/>
          <w:lang w:eastAsia="uk-UA"/>
        </w:rPr>
        <w:t>льну середню освіту», «Про позашкільну освіту», «Про професійну (професійно-технічну) освіту», «Про вищу освіту».</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Запроваджується адміністративна відповідальність за </w:t>
      </w:r>
      <w:proofErr w:type="spellStart"/>
      <w:r w:rsidRPr="00812B69">
        <w:rPr>
          <w:rFonts w:ascii="Times New Roman" w:eastAsia="Times New Roman" w:hAnsi="Times New Roman" w:cs="Times New Roman"/>
          <w:color w:val="1C1E21"/>
          <w:sz w:val="28"/>
          <w:szCs w:val="28"/>
          <w:lang w:eastAsia="uk-UA"/>
        </w:rPr>
        <w:t>булінг</w:t>
      </w:r>
      <w:proofErr w:type="spellEnd"/>
      <w:r w:rsidRPr="00812B69">
        <w:rPr>
          <w:rFonts w:ascii="Times New Roman" w:eastAsia="Times New Roman" w:hAnsi="Times New Roman" w:cs="Times New Roman"/>
          <w:color w:val="1C1E21"/>
          <w:sz w:val="28"/>
          <w:szCs w:val="28"/>
          <w:lang w:eastAsia="uk-UA"/>
        </w:rPr>
        <w:t xml:space="preserve">. Так, доповненою статтею 173-4 Кодексу України про адміністративні правопорушення передбачено, що </w:t>
      </w:r>
      <w:proofErr w:type="spellStart"/>
      <w:r w:rsidRPr="00812B69">
        <w:rPr>
          <w:rFonts w:ascii="Times New Roman" w:eastAsia="Times New Roman" w:hAnsi="Times New Roman" w:cs="Times New Roman"/>
          <w:color w:val="1C1E21"/>
          <w:sz w:val="28"/>
          <w:szCs w:val="28"/>
          <w:lang w:eastAsia="uk-UA"/>
        </w:rPr>
        <w:t>булінг</w:t>
      </w:r>
      <w:proofErr w:type="spellEnd"/>
      <w:r w:rsidRPr="00812B69">
        <w:rPr>
          <w:rFonts w:ascii="Times New Roman" w:eastAsia="Times New Roman" w:hAnsi="Times New Roman" w:cs="Times New Roman"/>
          <w:color w:val="1C1E21"/>
          <w:sz w:val="28"/>
          <w:szCs w:val="28"/>
          <w:lang w:eastAsia="uk-UA"/>
        </w:rPr>
        <w:t xml:space="preserve"> (цькування), що вчиняється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Якщо цькування вчинене групою осіб або повторно протягом року після накладення адміністративного стягнення, то штраф становитиме від ста до двохсот неоподатковуваних мінімумів доходів громадян або громадські роботи на строк від сорока до шістдесяти годин.</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 xml:space="preserve">Також передбачено, що неповідомлення керівником закладу освіти уповноваженим підрозділам органів поліції про випадки </w:t>
      </w:r>
      <w:proofErr w:type="spellStart"/>
      <w:r w:rsidRPr="00812B69">
        <w:rPr>
          <w:rFonts w:ascii="Times New Roman" w:eastAsia="Times New Roman" w:hAnsi="Times New Roman" w:cs="Times New Roman"/>
          <w:color w:val="1C1E21"/>
          <w:sz w:val="28"/>
          <w:szCs w:val="28"/>
          <w:lang w:eastAsia="uk-UA"/>
        </w:rPr>
        <w:t>булінгу</w:t>
      </w:r>
      <w:proofErr w:type="spellEnd"/>
      <w:r w:rsidRPr="00812B69">
        <w:rPr>
          <w:rFonts w:ascii="Times New Roman" w:eastAsia="Times New Roman" w:hAnsi="Times New Roman" w:cs="Times New Roman"/>
          <w:color w:val="1C1E21"/>
          <w:sz w:val="28"/>
          <w:szCs w:val="28"/>
          <w:lang w:eastAsia="uk-UA"/>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20% заробітку.</w:t>
      </w:r>
    </w:p>
    <w:p w:rsidR="00812B69" w:rsidRPr="00812B69" w:rsidRDefault="00812B69" w:rsidP="00812B69">
      <w:pPr>
        <w:spacing w:after="0" w:line="240" w:lineRule="auto"/>
        <w:rPr>
          <w:rFonts w:ascii="Times New Roman" w:eastAsia="Times New Roman" w:hAnsi="Times New Roman" w:cs="Times New Roman"/>
          <w:color w:val="1C1E21"/>
          <w:sz w:val="28"/>
          <w:szCs w:val="28"/>
          <w:lang w:eastAsia="uk-UA"/>
        </w:rPr>
      </w:pPr>
      <w:r w:rsidRPr="00812B69">
        <w:rPr>
          <w:rFonts w:ascii="Times New Roman" w:eastAsia="Times New Roman" w:hAnsi="Times New Roman" w:cs="Times New Roman"/>
          <w:color w:val="1C1E21"/>
          <w:sz w:val="28"/>
          <w:szCs w:val="28"/>
          <w:lang w:eastAsia="uk-UA"/>
        </w:rPr>
        <w:t>Джерело: освітній портал "Педагогічна преса"</w:t>
      </w:r>
    </w:p>
    <w:p w:rsidR="00646A7E" w:rsidRPr="00812B69" w:rsidRDefault="00646A7E">
      <w:pPr>
        <w:rPr>
          <w:rFonts w:ascii="Times New Roman" w:hAnsi="Times New Roman" w:cs="Times New Roman"/>
          <w:sz w:val="28"/>
          <w:szCs w:val="28"/>
        </w:rPr>
      </w:pPr>
    </w:p>
    <w:sectPr w:rsidR="00646A7E" w:rsidRPr="00812B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7016"/>
    <w:multiLevelType w:val="hybridMultilevel"/>
    <w:tmpl w:val="8304D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69"/>
    <w:rsid w:val="00646A7E"/>
    <w:rsid w:val="00812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A3F8"/>
  <w15:chartTrackingRefBased/>
  <w15:docId w15:val="{C2CCC3C1-60B1-464B-8A3E-27606F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812B6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2B69"/>
    <w:rPr>
      <w:rFonts w:ascii="Times New Roman" w:eastAsia="Times New Roman" w:hAnsi="Times New Roman" w:cs="Times New Roman"/>
      <w:b/>
      <w:bCs/>
      <w:sz w:val="24"/>
      <w:szCs w:val="24"/>
      <w:lang w:eastAsia="uk-UA"/>
    </w:rPr>
  </w:style>
  <w:style w:type="character" w:customStyle="1" w:styleId="tojvnm2t">
    <w:name w:val="tojvnm2t"/>
    <w:basedOn w:val="a0"/>
    <w:rsid w:val="00812B69"/>
  </w:style>
  <w:style w:type="character" w:styleId="a3">
    <w:name w:val="Hyperlink"/>
    <w:basedOn w:val="a0"/>
    <w:uiPriority w:val="99"/>
    <w:semiHidden/>
    <w:unhideWhenUsed/>
    <w:rsid w:val="00812B69"/>
    <w:rPr>
      <w:color w:val="0000FF"/>
      <w:u w:val="single"/>
    </w:rPr>
  </w:style>
  <w:style w:type="paragraph" w:styleId="a4">
    <w:name w:val="List Paragraph"/>
    <w:basedOn w:val="a"/>
    <w:uiPriority w:val="34"/>
    <w:qFormat/>
    <w:rsid w:val="0081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84423">
      <w:bodyDiv w:val="1"/>
      <w:marLeft w:val="0"/>
      <w:marRight w:val="0"/>
      <w:marTop w:val="0"/>
      <w:marBottom w:val="0"/>
      <w:divBdr>
        <w:top w:val="none" w:sz="0" w:space="0" w:color="auto"/>
        <w:left w:val="none" w:sz="0" w:space="0" w:color="auto"/>
        <w:bottom w:val="none" w:sz="0" w:space="0" w:color="auto"/>
        <w:right w:val="none" w:sz="0" w:space="0" w:color="auto"/>
      </w:divBdr>
      <w:divsChild>
        <w:div w:id="1769081257">
          <w:marLeft w:val="0"/>
          <w:marRight w:val="0"/>
          <w:marTop w:val="0"/>
          <w:marBottom w:val="0"/>
          <w:divBdr>
            <w:top w:val="none" w:sz="0" w:space="0" w:color="auto"/>
            <w:left w:val="none" w:sz="0" w:space="0" w:color="auto"/>
            <w:bottom w:val="none" w:sz="0" w:space="0" w:color="auto"/>
            <w:right w:val="none" w:sz="0" w:space="0" w:color="auto"/>
          </w:divBdr>
          <w:divsChild>
            <w:div w:id="1813282677">
              <w:marLeft w:val="0"/>
              <w:marRight w:val="0"/>
              <w:marTop w:val="0"/>
              <w:marBottom w:val="0"/>
              <w:divBdr>
                <w:top w:val="none" w:sz="0" w:space="0" w:color="auto"/>
                <w:left w:val="none" w:sz="0" w:space="0" w:color="auto"/>
                <w:bottom w:val="none" w:sz="0" w:space="0" w:color="auto"/>
                <w:right w:val="none" w:sz="0" w:space="0" w:color="auto"/>
              </w:divBdr>
              <w:divsChild>
                <w:div w:id="948858590">
                  <w:marLeft w:val="0"/>
                  <w:marRight w:val="0"/>
                  <w:marTop w:val="0"/>
                  <w:marBottom w:val="0"/>
                  <w:divBdr>
                    <w:top w:val="none" w:sz="0" w:space="0" w:color="auto"/>
                    <w:left w:val="none" w:sz="0" w:space="0" w:color="auto"/>
                    <w:bottom w:val="none" w:sz="0" w:space="0" w:color="auto"/>
                    <w:right w:val="none" w:sz="0" w:space="0" w:color="auto"/>
                  </w:divBdr>
                  <w:divsChild>
                    <w:div w:id="418064592">
                      <w:marLeft w:val="0"/>
                      <w:marRight w:val="0"/>
                      <w:marTop w:val="0"/>
                      <w:marBottom w:val="0"/>
                      <w:divBdr>
                        <w:top w:val="none" w:sz="0" w:space="0" w:color="auto"/>
                        <w:left w:val="none" w:sz="0" w:space="0" w:color="auto"/>
                        <w:bottom w:val="none" w:sz="0" w:space="0" w:color="auto"/>
                        <w:right w:val="none" w:sz="0" w:space="0" w:color="auto"/>
                      </w:divBdr>
                      <w:divsChild>
                        <w:div w:id="24211458">
                          <w:marLeft w:val="0"/>
                          <w:marRight w:val="0"/>
                          <w:marTop w:val="0"/>
                          <w:marBottom w:val="0"/>
                          <w:divBdr>
                            <w:top w:val="none" w:sz="0" w:space="0" w:color="auto"/>
                            <w:left w:val="none" w:sz="0" w:space="0" w:color="auto"/>
                            <w:bottom w:val="none" w:sz="0" w:space="0" w:color="auto"/>
                            <w:right w:val="none" w:sz="0" w:space="0" w:color="auto"/>
                          </w:divBdr>
                          <w:divsChild>
                            <w:div w:id="1770807303">
                              <w:marLeft w:val="0"/>
                              <w:marRight w:val="0"/>
                              <w:marTop w:val="0"/>
                              <w:marBottom w:val="0"/>
                              <w:divBdr>
                                <w:top w:val="none" w:sz="0" w:space="0" w:color="auto"/>
                                <w:left w:val="none" w:sz="0" w:space="0" w:color="auto"/>
                                <w:bottom w:val="none" w:sz="0" w:space="0" w:color="auto"/>
                                <w:right w:val="none" w:sz="0" w:space="0" w:color="auto"/>
                              </w:divBdr>
                              <w:divsChild>
                                <w:div w:id="2075425686">
                                  <w:marLeft w:val="0"/>
                                  <w:marRight w:val="0"/>
                                  <w:marTop w:val="0"/>
                                  <w:marBottom w:val="0"/>
                                  <w:divBdr>
                                    <w:top w:val="none" w:sz="0" w:space="0" w:color="auto"/>
                                    <w:left w:val="none" w:sz="0" w:space="0" w:color="auto"/>
                                    <w:bottom w:val="none" w:sz="0" w:space="0" w:color="auto"/>
                                    <w:right w:val="none" w:sz="0" w:space="0" w:color="auto"/>
                                  </w:divBdr>
                                  <w:divsChild>
                                    <w:div w:id="2086564461">
                                      <w:marLeft w:val="0"/>
                                      <w:marRight w:val="0"/>
                                      <w:marTop w:val="0"/>
                                      <w:marBottom w:val="0"/>
                                      <w:divBdr>
                                        <w:top w:val="none" w:sz="0" w:space="0" w:color="auto"/>
                                        <w:left w:val="none" w:sz="0" w:space="0" w:color="auto"/>
                                        <w:bottom w:val="none" w:sz="0" w:space="0" w:color="auto"/>
                                        <w:right w:val="none" w:sz="0" w:space="0" w:color="auto"/>
                                      </w:divBdr>
                                      <w:divsChild>
                                        <w:div w:id="180826892">
                                          <w:marLeft w:val="0"/>
                                          <w:marRight w:val="0"/>
                                          <w:marTop w:val="0"/>
                                          <w:marBottom w:val="0"/>
                                          <w:divBdr>
                                            <w:top w:val="none" w:sz="0" w:space="0" w:color="auto"/>
                                            <w:left w:val="none" w:sz="0" w:space="0" w:color="auto"/>
                                            <w:bottom w:val="none" w:sz="0" w:space="0" w:color="auto"/>
                                            <w:right w:val="none" w:sz="0" w:space="0" w:color="auto"/>
                                          </w:divBdr>
                                          <w:divsChild>
                                            <w:div w:id="1370643713">
                                              <w:marLeft w:val="0"/>
                                              <w:marRight w:val="0"/>
                                              <w:marTop w:val="0"/>
                                              <w:marBottom w:val="0"/>
                                              <w:divBdr>
                                                <w:top w:val="none" w:sz="0" w:space="0" w:color="auto"/>
                                                <w:left w:val="none" w:sz="0" w:space="0" w:color="auto"/>
                                                <w:bottom w:val="none" w:sz="0" w:space="0" w:color="auto"/>
                                                <w:right w:val="none" w:sz="0" w:space="0" w:color="auto"/>
                                              </w:divBdr>
                                              <w:divsChild>
                                                <w:div w:id="10946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201373">
          <w:marLeft w:val="0"/>
          <w:marRight w:val="0"/>
          <w:marTop w:val="0"/>
          <w:marBottom w:val="0"/>
          <w:divBdr>
            <w:top w:val="none" w:sz="0" w:space="0" w:color="auto"/>
            <w:left w:val="none" w:sz="0" w:space="0" w:color="auto"/>
            <w:bottom w:val="none" w:sz="0" w:space="0" w:color="auto"/>
            <w:right w:val="none" w:sz="0" w:space="0" w:color="auto"/>
          </w:divBdr>
          <w:divsChild>
            <w:div w:id="2074966857">
              <w:marLeft w:val="120"/>
              <w:marRight w:val="120"/>
              <w:marTop w:val="0"/>
              <w:marBottom w:val="0"/>
              <w:divBdr>
                <w:top w:val="none" w:sz="0" w:space="0" w:color="auto"/>
                <w:left w:val="none" w:sz="0" w:space="0" w:color="auto"/>
                <w:bottom w:val="none" w:sz="0" w:space="0" w:color="auto"/>
                <w:right w:val="none" w:sz="0" w:space="0" w:color="auto"/>
              </w:divBdr>
              <w:divsChild>
                <w:div w:id="1774203577">
                  <w:marLeft w:val="0"/>
                  <w:marRight w:val="0"/>
                  <w:marTop w:val="0"/>
                  <w:marBottom w:val="0"/>
                  <w:divBdr>
                    <w:top w:val="none" w:sz="0" w:space="0" w:color="auto"/>
                    <w:left w:val="none" w:sz="0" w:space="0" w:color="auto"/>
                    <w:bottom w:val="none" w:sz="0" w:space="0" w:color="auto"/>
                    <w:right w:val="none" w:sz="0" w:space="0" w:color="auto"/>
                  </w:divBdr>
                </w:div>
              </w:divsChild>
            </w:div>
            <w:div w:id="1660962055">
              <w:marLeft w:val="0"/>
              <w:marRight w:val="0"/>
              <w:marTop w:val="0"/>
              <w:marBottom w:val="0"/>
              <w:divBdr>
                <w:top w:val="none" w:sz="0" w:space="0" w:color="auto"/>
                <w:left w:val="none" w:sz="0" w:space="0" w:color="auto"/>
                <w:bottom w:val="none" w:sz="0" w:space="0" w:color="auto"/>
                <w:right w:val="none" w:sz="0" w:space="0" w:color="auto"/>
              </w:divBdr>
              <w:divsChild>
                <w:div w:id="1042709809">
                  <w:marLeft w:val="0"/>
                  <w:marRight w:val="0"/>
                  <w:marTop w:val="0"/>
                  <w:marBottom w:val="0"/>
                  <w:divBdr>
                    <w:top w:val="none" w:sz="0" w:space="0" w:color="auto"/>
                    <w:left w:val="none" w:sz="0" w:space="0" w:color="auto"/>
                    <w:bottom w:val="none" w:sz="0" w:space="0" w:color="auto"/>
                    <w:right w:val="none" w:sz="0" w:space="0" w:color="auto"/>
                  </w:divBdr>
                  <w:divsChild>
                    <w:div w:id="1919510010">
                      <w:marLeft w:val="0"/>
                      <w:marRight w:val="0"/>
                      <w:marTop w:val="0"/>
                      <w:marBottom w:val="0"/>
                      <w:divBdr>
                        <w:top w:val="none" w:sz="0" w:space="0" w:color="auto"/>
                        <w:left w:val="none" w:sz="0" w:space="0" w:color="auto"/>
                        <w:bottom w:val="none" w:sz="0" w:space="0" w:color="auto"/>
                        <w:right w:val="none" w:sz="0" w:space="0" w:color="auto"/>
                      </w:divBdr>
                      <w:divsChild>
                        <w:div w:id="101875317">
                          <w:marLeft w:val="0"/>
                          <w:marRight w:val="0"/>
                          <w:marTop w:val="0"/>
                          <w:marBottom w:val="0"/>
                          <w:divBdr>
                            <w:top w:val="none" w:sz="0" w:space="0" w:color="auto"/>
                            <w:left w:val="none" w:sz="0" w:space="0" w:color="auto"/>
                            <w:bottom w:val="none" w:sz="0" w:space="0" w:color="auto"/>
                            <w:right w:val="none" w:sz="0" w:space="0" w:color="auto"/>
                          </w:divBdr>
                          <w:divsChild>
                            <w:div w:id="2009209438">
                              <w:marLeft w:val="0"/>
                              <w:marRight w:val="0"/>
                              <w:marTop w:val="0"/>
                              <w:marBottom w:val="0"/>
                              <w:divBdr>
                                <w:top w:val="none" w:sz="0" w:space="0" w:color="auto"/>
                                <w:left w:val="none" w:sz="0" w:space="0" w:color="auto"/>
                                <w:bottom w:val="none" w:sz="0" w:space="0" w:color="auto"/>
                                <w:right w:val="none" w:sz="0" w:space="0" w:color="auto"/>
                              </w:divBdr>
                              <w:divsChild>
                                <w:div w:id="2125685159">
                                  <w:marLeft w:val="0"/>
                                  <w:marRight w:val="0"/>
                                  <w:marTop w:val="0"/>
                                  <w:marBottom w:val="0"/>
                                  <w:divBdr>
                                    <w:top w:val="none" w:sz="0" w:space="0" w:color="auto"/>
                                    <w:left w:val="none" w:sz="0" w:space="0" w:color="auto"/>
                                    <w:bottom w:val="none" w:sz="0" w:space="0" w:color="auto"/>
                                    <w:right w:val="none" w:sz="0" w:space="0" w:color="auto"/>
                                  </w:divBdr>
                                  <w:divsChild>
                                    <w:div w:id="1010914828">
                                      <w:marLeft w:val="0"/>
                                      <w:marRight w:val="0"/>
                                      <w:marTop w:val="0"/>
                                      <w:marBottom w:val="0"/>
                                      <w:divBdr>
                                        <w:top w:val="none" w:sz="0" w:space="0" w:color="auto"/>
                                        <w:left w:val="none" w:sz="0" w:space="0" w:color="auto"/>
                                        <w:bottom w:val="none" w:sz="0" w:space="0" w:color="auto"/>
                                        <w:right w:val="none" w:sz="0" w:space="0" w:color="auto"/>
                                      </w:divBdr>
                                    </w:div>
                                    <w:div w:id="1223906597">
                                      <w:marLeft w:val="0"/>
                                      <w:marRight w:val="0"/>
                                      <w:marTop w:val="0"/>
                                      <w:marBottom w:val="0"/>
                                      <w:divBdr>
                                        <w:top w:val="none" w:sz="0" w:space="0" w:color="auto"/>
                                        <w:left w:val="none" w:sz="0" w:space="0" w:color="auto"/>
                                        <w:bottom w:val="none" w:sz="0" w:space="0" w:color="auto"/>
                                        <w:right w:val="none" w:sz="0" w:space="0" w:color="auto"/>
                                      </w:divBdr>
                                      <w:divsChild>
                                        <w:div w:id="1353336952">
                                          <w:marLeft w:val="0"/>
                                          <w:marRight w:val="0"/>
                                          <w:marTop w:val="0"/>
                                          <w:marBottom w:val="0"/>
                                          <w:divBdr>
                                            <w:top w:val="none" w:sz="0" w:space="0" w:color="auto"/>
                                            <w:left w:val="none" w:sz="0" w:space="0" w:color="auto"/>
                                            <w:bottom w:val="none" w:sz="0" w:space="0" w:color="auto"/>
                                            <w:right w:val="none" w:sz="0" w:space="0" w:color="auto"/>
                                          </w:divBdr>
                                          <w:divsChild>
                                            <w:div w:id="678311855">
                                              <w:marLeft w:val="0"/>
                                              <w:marRight w:val="0"/>
                                              <w:marTop w:val="0"/>
                                              <w:marBottom w:val="0"/>
                                              <w:divBdr>
                                                <w:top w:val="none" w:sz="0" w:space="0" w:color="auto"/>
                                                <w:left w:val="none" w:sz="0" w:space="0" w:color="auto"/>
                                                <w:bottom w:val="none" w:sz="0" w:space="0" w:color="auto"/>
                                                <w:right w:val="none" w:sz="0" w:space="0" w:color="auto"/>
                                              </w:divBdr>
                                              <w:divsChild>
                                                <w:div w:id="458648407">
                                                  <w:marLeft w:val="0"/>
                                                  <w:marRight w:val="0"/>
                                                  <w:marTop w:val="0"/>
                                                  <w:marBottom w:val="0"/>
                                                  <w:divBdr>
                                                    <w:top w:val="none" w:sz="0" w:space="0" w:color="auto"/>
                                                    <w:left w:val="none" w:sz="0" w:space="0" w:color="auto"/>
                                                    <w:bottom w:val="none" w:sz="0" w:space="0" w:color="auto"/>
                                                    <w:right w:val="none" w:sz="0" w:space="0" w:color="auto"/>
                                                  </w:divBdr>
                                                </w:div>
                                                <w:div w:id="47151294">
                                                  <w:marLeft w:val="0"/>
                                                  <w:marRight w:val="0"/>
                                                  <w:marTop w:val="120"/>
                                                  <w:marBottom w:val="0"/>
                                                  <w:divBdr>
                                                    <w:top w:val="none" w:sz="0" w:space="0" w:color="auto"/>
                                                    <w:left w:val="none" w:sz="0" w:space="0" w:color="auto"/>
                                                    <w:bottom w:val="none" w:sz="0" w:space="0" w:color="auto"/>
                                                    <w:right w:val="none" w:sz="0" w:space="0" w:color="auto"/>
                                                  </w:divBdr>
                                                </w:div>
                                                <w:div w:id="1323463353">
                                                  <w:marLeft w:val="0"/>
                                                  <w:marRight w:val="0"/>
                                                  <w:marTop w:val="120"/>
                                                  <w:marBottom w:val="0"/>
                                                  <w:divBdr>
                                                    <w:top w:val="none" w:sz="0" w:space="0" w:color="auto"/>
                                                    <w:left w:val="none" w:sz="0" w:space="0" w:color="auto"/>
                                                    <w:bottom w:val="none" w:sz="0" w:space="0" w:color="auto"/>
                                                    <w:right w:val="none" w:sz="0" w:space="0" w:color="auto"/>
                                                  </w:divBdr>
                                                </w:div>
                                                <w:div w:id="1291208147">
                                                  <w:marLeft w:val="0"/>
                                                  <w:marRight w:val="0"/>
                                                  <w:marTop w:val="120"/>
                                                  <w:marBottom w:val="0"/>
                                                  <w:divBdr>
                                                    <w:top w:val="none" w:sz="0" w:space="0" w:color="auto"/>
                                                    <w:left w:val="none" w:sz="0" w:space="0" w:color="auto"/>
                                                    <w:bottom w:val="none" w:sz="0" w:space="0" w:color="auto"/>
                                                    <w:right w:val="none" w:sz="0" w:space="0" w:color="auto"/>
                                                  </w:divBdr>
                                                </w:div>
                                                <w:div w:id="1007903179">
                                                  <w:marLeft w:val="0"/>
                                                  <w:marRight w:val="0"/>
                                                  <w:marTop w:val="120"/>
                                                  <w:marBottom w:val="0"/>
                                                  <w:divBdr>
                                                    <w:top w:val="none" w:sz="0" w:space="0" w:color="auto"/>
                                                    <w:left w:val="none" w:sz="0" w:space="0" w:color="auto"/>
                                                    <w:bottom w:val="none" w:sz="0" w:space="0" w:color="auto"/>
                                                    <w:right w:val="none" w:sz="0" w:space="0" w:color="auto"/>
                                                  </w:divBdr>
                                                </w:div>
                                                <w:div w:id="1502814489">
                                                  <w:marLeft w:val="0"/>
                                                  <w:marRight w:val="0"/>
                                                  <w:marTop w:val="120"/>
                                                  <w:marBottom w:val="0"/>
                                                  <w:divBdr>
                                                    <w:top w:val="none" w:sz="0" w:space="0" w:color="auto"/>
                                                    <w:left w:val="none" w:sz="0" w:space="0" w:color="auto"/>
                                                    <w:bottom w:val="none" w:sz="0" w:space="0" w:color="auto"/>
                                                    <w:right w:val="none" w:sz="0" w:space="0" w:color="auto"/>
                                                  </w:divBdr>
                                                </w:div>
                                                <w:div w:id="1262565064">
                                                  <w:marLeft w:val="0"/>
                                                  <w:marRight w:val="0"/>
                                                  <w:marTop w:val="120"/>
                                                  <w:marBottom w:val="0"/>
                                                  <w:divBdr>
                                                    <w:top w:val="none" w:sz="0" w:space="0" w:color="auto"/>
                                                    <w:left w:val="none" w:sz="0" w:space="0" w:color="auto"/>
                                                    <w:bottom w:val="none" w:sz="0" w:space="0" w:color="auto"/>
                                                    <w:right w:val="none" w:sz="0" w:space="0" w:color="auto"/>
                                                  </w:divBdr>
                                                </w:div>
                                                <w:div w:id="891647991">
                                                  <w:marLeft w:val="0"/>
                                                  <w:marRight w:val="0"/>
                                                  <w:marTop w:val="120"/>
                                                  <w:marBottom w:val="0"/>
                                                  <w:divBdr>
                                                    <w:top w:val="none" w:sz="0" w:space="0" w:color="auto"/>
                                                    <w:left w:val="none" w:sz="0" w:space="0" w:color="auto"/>
                                                    <w:bottom w:val="none" w:sz="0" w:space="0" w:color="auto"/>
                                                    <w:right w:val="none" w:sz="0" w:space="0" w:color="auto"/>
                                                  </w:divBdr>
                                                </w:div>
                                                <w:div w:id="2066639788">
                                                  <w:marLeft w:val="0"/>
                                                  <w:marRight w:val="0"/>
                                                  <w:marTop w:val="120"/>
                                                  <w:marBottom w:val="0"/>
                                                  <w:divBdr>
                                                    <w:top w:val="none" w:sz="0" w:space="0" w:color="auto"/>
                                                    <w:left w:val="none" w:sz="0" w:space="0" w:color="auto"/>
                                                    <w:bottom w:val="none" w:sz="0" w:space="0" w:color="auto"/>
                                                    <w:right w:val="none" w:sz="0" w:space="0" w:color="auto"/>
                                                  </w:divBdr>
                                                </w:div>
                                                <w:div w:id="1235896843">
                                                  <w:marLeft w:val="0"/>
                                                  <w:marRight w:val="0"/>
                                                  <w:marTop w:val="120"/>
                                                  <w:marBottom w:val="0"/>
                                                  <w:divBdr>
                                                    <w:top w:val="none" w:sz="0" w:space="0" w:color="auto"/>
                                                    <w:left w:val="none" w:sz="0" w:space="0" w:color="auto"/>
                                                    <w:bottom w:val="none" w:sz="0" w:space="0" w:color="auto"/>
                                                    <w:right w:val="none" w:sz="0" w:space="0" w:color="auto"/>
                                                  </w:divBdr>
                                                </w:div>
                                                <w:div w:id="454105101">
                                                  <w:marLeft w:val="0"/>
                                                  <w:marRight w:val="0"/>
                                                  <w:marTop w:val="120"/>
                                                  <w:marBottom w:val="0"/>
                                                  <w:divBdr>
                                                    <w:top w:val="none" w:sz="0" w:space="0" w:color="auto"/>
                                                    <w:left w:val="none" w:sz="0" w:space="0" w:color="auto"/>
                                                    <w:bottom w:val="none" w:sz="0" w:space="0" w:color="auto"/>
                                                    <w:right w:val="none" w:sz="0" w:space="0" w:color="auto"/>
                                                  </w:divBdr>
                                                </w:div>
                                                <w:div w:id="800264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3000</Words>
  <Characters>1710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ROZUMNYKY</dc:creator>
  <cp:keywords/>
  <dc:description/>
  <cp:lastModifiedBy>ROZUMNYKY</cp:lastModifiedBy>
  <cp:revision>1</cp:revision>
  <dcterms:created xsi:type="dcterms:W3CDTF">2020-10-08T11:45:00Z</dcterms:created>
  <dcterms:modified xsi:type="dcterms:W3CDTF">2020-10-08T11:53:00Z</dcterms:modified>
</cp:coreProperties>
</file>